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E8C" w:rsidRDefault="00F80951" w:rsidP="00F80951">
      <w:pPr>
        <w:jc w:val="center"/>
        <w:rPr>
          <w:b/>
        </w:rPr>
      </w:pPr>
      <w:r w:rsidRPr="00F80951">
        <w:rPr>
          <w:b/>
        </w:rPr>
        <w:t xml:space="preserve">Наука и вера: </w:t>
      </w:r>
      <w:r w:rsidR="00D609E5">
        <w:rPr>
          <w:b/>
        </w:rPr>
        <w:t xml:space="preserve">иллюзия конфликта и </w:t>
      </w:r>
      <w:r w:rsidRPr="00F80951">
        <w:rPr>
          <w:b/>
        </w:rPr>
        <w:t>точки соприкосновения</w:t>
      </w:r>
    </w:p>
    <w:p w:rsidR="00D445B6" w:rsidRDefault="00F80951" w:rsidP="00352707">
      <w:r>
        <w:t>Од</w:t>
      </w:r>
      <w:r w:rsidRPr="00F80951">
        <w:t>н</w:t>
      </w:r>
      <w:r>
        <w:t>ажды</w:t>
      </w:r>
      <w:r w:rsidR="002069CF">
        <w:t>, мною</w:t>
      </w:r>
      <w:r>
        <w:t xml:space="preserve"> уже затрагивал</w:t>
      </w:r>
      <w:r w:rsidR="002069CF">
        <w:t>ась</w:t>
      </w:r>
      <w:r>
        <w:t xml:space="preserve"> тем</w:t>
      </w:r>
      <w:r w:rsidR="002069CF">
        <w:t>а</w:t>
      </w:r>
      <w:r>
        <w:t xml:space="preserve"> веры и науки, о многочисленности ученых-атеистов и </w:t>
      </w:r>
      <w:r w:rsidR="002069CF">
        <w:t xml:space="preserve">об относительно </w:t>
      </w:r>
      <w:r w:rsidR="00352707">
        <w:t>малого числа</w:t>
      </w:r>
      <w:r>
        <w:t xml:space="preserve"> ученых-верующих. Параллельно</w:t>
      </w:r>
      <w:r w:rsidR="002069CF">
        <w:t xml:space="preserve"> же</w:t>
      </w:r>
      <w:r>
        <w:t xml:space="preserve"> критически </w:t>
      </w:r>
      <w:r w:rsidR="00352707">
        <w:t xml:space="preserve">мною </w:t>
      </w:r>
      <w:r>
        <w:t>разбирал</w:t>
      </w:r>
      <w:r w:rsidR="002069CF">
        <w:t>ись</w:t>
      </w:r>
      <w:r>
        <w:t xml:space="preserve"> взгляды английского физика-теоретика Стивена Хокинга, </w:t>
      </w:r>
      <w:r w:rsidR="002069CF">
        <w:t xml:space="preserve">видя причиной </w:t>
      </w:r>
      <w:r>
        <w:t xml:space="preserve">его безбожных взглядов, психологическую трамву после болезни. </w:t>
      </w:r>
      <w:r w:rsidR="00D445B6">
        <w:t xml:space="preserve">Если мы думаем или утешаемся мыслью, что с научным материализмом и атеизмом покончено, после краха коммунистической идеи или что идея эволюции видов Дарвина устарела, то мы ошибаемся. </w:t>
      </w:r>
    </w:p>
    <w:p w:rsidR="00F80951" w:rsidRDefault="0081099C" w:rsidP="00F80951">
      <w:r>
        <w:t xml:space="preserve">Сейчас, </w:t>
      </w:r>
      <w:r w:rsidR="00D445B6">
        <w:t>позиции научного атеизма и дарвинизма сильны и лишь видоизменились</w:t>
      </w:r>
      <w:r w:rsidR="00741229">
        <w:t xml:space="preserve"> </w:t>
      </w:r>
      <w:r w:rsidR="002069CF">
        <w:t xml:space="preserve">и часто подаются </w:t>
      </w:r>
      <w:r w:rsidR="00741229">
        <w:t>под названием сциентизма</w:t>
      </w:r>
      <w:r w:rsidR="00D445B6">
        <w:t xml:space="preserve">. Борьба за умы и души продолжается, как на религиозном фронте, так и на научном. </w:t>
      </w:r>
      <w:r w:rsidR="00B436C0">
        <w:t>Новые идеологи, вроде Доккинза и сотоварищей, твердят о эволюции как причине всего, в том числе</w:t>
      </w:r>
      <w:r w:rsidR="00EE2AEA">
        <w:t xml:space="preserve">, морали, веры и альтруизма. </w:t>
      </w:r>
      <w:r w:rsidR="00D445B6">
        <w:t xml:space="preserve">Однако, </w:t>
      </w:r>
      <w:r>
        <w:t xml:space="preserve"> периодически</w:t>
      </w:r>
      <w:r w:rsidR="00D445B6">
        <w:t>, видя, обнадеживающие</w:t>
      </w:r>
      <w:r>
        <w:t xml:space="preserve"> материалы ученых, хотел бы привести положительный пример, характеризующий взаимодействие религии, веры и науки, логики и рационализма. Такой пример прекрасно изложен в книге английского ученого-биофизика Алистера Макграта «Кто изобрел Вселенную?».</w:t>
      </w:r>
    </w:p>
    <w:p w:rsidR="00EE2AEA" w:rsidRPr="00EE2AEA" w:rsidRDefault="0029376E" w:rsidP="00EE2AEA">
      <w:pPr>
        <w:jc w:val="center"/>
        <w:rPr>
          <w:b/>
        </w:rPr>
      </w:pPr>
      <w:r>
        <w:rPr>
          <w:b/>
        </w:rPr>
        <w:t>Слабые доводы</w:t>
      </w:r>
      <w:r w:rsidR="00EE2AEA" w:rsidRPr="00EE2AEA">
        <w:rPr>
          <w:b/>
        </w:rPr>
        <w:t xml:space="preserve"> новых атеистов</w:t>
      </w:r>
    </w:p>
    <w:p w:rsidR="00CE2B1E" w:rsidRDefault="0081099C" w:rsidP="00F80951">
      <w:r>
        <w:t>Оригинальное название книги</w:t>
      </w:r>
      <w:r w:rsidR="00AD4346">
        <w:t xml:space="preserve"> звучит несколько иначе, что точнее раскрывает ее смысл: «Изобретение Вселенной: Почему мы не можем перестать говорить о науке, вере и Боге?»</w:t>
      </w:r>
      <w:r w:rsidR="00EE2AEA">
        <w:t>. Вначале автор представляет исторический экскурс надуманности конфликта между наукой и религией</w:t>
      </w:r>
      <w:r w:rsidR="00CE2B1E">
        <w:t>, предлагая вниманию огромное количество авторов. Мы же осветим главные заявления ученых-атеистов, а затем остановимся на их критике и положительном примере сосуществования двух соседних миров.</w:t>
      </w:r>
    </w:p>
    <w:p w:rsidR="00E2398A" w:rsidRDefault="00CE2B1E" w:rsidP="00F80951">
      <w:r>
        <w:t xml:space="preserve">Так, </w:t>
      </w:r>
      <w:r w:rsidR="00741229">
        <w:t>идеолог и зоолог Ричард Докинз</w:t>
      </w:r>
      <w:r w:rsidR="00EE2AEA">
        <w:t xml:space="preserve"> </w:t>
      </w:r>
      <w:r w:rsidR="00741229">
        <w:t>категорично заявляет: «Но что же такое вера? Это некое состояние ума, заставляющее людей верить во что-то – неважно, во что, при полном отсутствии подтверждающих данных. Если бы имелись надежные доказательства, то вера как таковая была бы излишней, так как эти доказательства убеждали бы нас сами по себе».</w:t>
      </w:r>
      <w:r w:rsidR="00E2398A">
        <w:t xml:space="preserve"> </w:t>
      </w:r>
    </w:p>
    <w:p w:rsidR="00D167F4" w:rsidRDefault="00E2398A" w:rsidP="00D167F4">
      <w:r>
        <w:t xml:space="preserve">Иными словами верить можно лишь тому, что можно доказать, опытно вычислить, </w:t>
      </w:r>
      <w:r w:rsidR="007F3041">
        <w:t xml:space="preserve">измерить и </w:t>
      </w:r>
      <w:r>
        <w:t>пощупать</w:t>
      </w:r>
      <w:r w:rsidR="007F3041">
        <w:t xml:space="preserve"> руками или глазами</w:t>
      </w:r>
      <w:r>
        <w:t xml:space="preserve">. Однако, мы – правильно верующие христиане вправе возразить: 1) почему человеческий ум пытливо ищет везде смысл и требует </w:t>
      </w:r>
      <w:r w:rsidR="00FC0784">
        <w:t>веры во что-то</w:t>
      </w:r>
      <w:r w:rsidR="007F3041">
        <w:t xml:space="preserve"> или Кого-то</w:t>
      </w:r>
      <w:r w:rsidR="00FC0784">
        <w:t xml:space="preserve"> высокое, чем удовлетворение физических потребностей и инстинктов?; 2) почему сциентисты отказывают верующим в религиозном опыте веры, разве могут миллионы людей обманываться своим </w:t>
      </w:r>
      <w:r w:rsidR="007F3041">
        <w:t xml:space="preserve">опытом богообщения или </w:t>
      </w:r>
      <w:r w:rsidR="00FC0784">
        <w:t>чувством Бога</w:t>
      </w:r>
      <w:r w:rsidR="007F3041">
        <w:t xml:space="preserve"> </w:t>
      </w:r>
      <w:r w:rsidR="00D115FF">
        <w:t>?</w:t>
      </w:r>
      <w:r w:rsidR="00FC0784">
        <w:t xml:space="preserve"> Многие замечают </w:t>
      </w:r>
      <w:r w:rsidR="00D115FF">
        <w:lastRenderedPageBreak/>
        <w:t xml:space="preserve">неслучайность </w:t>
      </w:r>
      <w:r w:rsidR="00FC0784">
        <w:t xml:space="preserve">событий, </w:t>
      </w:r>
      <w:r w:rsidR="00D115FF">
        <w:t xml:space="preserve">действия </w:t>
      </w:r>
      <w:r w:rsidR="00FC0784">
        <w:t>молитв</w:t>
      </w:r>
      <w:r w:rsidR="00D115FF">
        <w:t xml:space="preserve">, видят плоды веры и духа в сонме святых; 3) Бог не может быть познаваем в Своей сущности, так как Он выше нас по всем параметрам. Есть место </w:t>
      </w:r>
      <w:r w:rsidR="005D268F">
        <w:t>тайне, есть место для развития ума и души человека, иначе это было бы знание, знание равное абсолютному знанию Бога.</w:t>
      </w:r>
      <w:r w:rsidR="00D167F4">
        <w:t xml:space="preserve"> </w:t>
      </w:r>
    </w:p>
    <w:p w:rsidR="009129E0" w:rsidRDefault="00F24483" w:rsidP="009129E0">
      <w:r>
        <w:t>Не следует бояться науки, открытий, как это было в средние века. Когда астроном Николай Коперник</w:t>
      </w:r>
      <w:r w:rsidR="008F7403">
        <w:t xml:space="preserve"> опроверг Птолемея, сказав, что не Солнце вращается вокруг Земли, а наоборот, католическая церковь </w:t>
      </w:r>
      <w:r w:rsidR="00D167F4">
        <w:t xml:space="preserve">насторожилась. </w:t>
      </w:r>
      <w:r w:rsidR="00D167F4" w:rsidRPr="00D167F4">
        <w:t>Раньше в псалме 118, стихе 90 прочитывали: «Ты поставил Землю, и она стоит!</w:t>
      </w:r>
      <w:r w:rsidR="00D167F4">
        <w:t>». Она теперь не центр Вселенной и еще движется! Но правильный перевод, как выяснили гласил следующее: «</w:t>
      </w:r>
      <w:r w:rsidR="00D839FB">
        <w:t>основ</w:t>
      </w:r>
      <w:r w:rsidR="0029376E">
        <w:t>а</w:t>
      </w:r>
      <w:r w:rsidR="00D839FB">
        <w:t>л ес</w:t>
      </w:r>
      <w:r w:rsidR="0029376E">
        <w:t>и</w:t>
      </w:r>
      <w:r w:rsidR="00D839FB">
        <w:t xml:space="preserve"> з</w:t>
      </w:r>
      <w:r w:rsidR="0029376E">
        <w:t>е</w:t>
      </w:r>
      <w:r w:rsidR="00D839FB">
        <w:t>млю, и пребыв</w:t>
      </w:r>
      <w:r w:rsidR="0029376E">
        <w:t>а</w:t>
      </w:r>
      <w:r w:rsidR="00D839FB">
        <w:t>ет</w:t>
      </w:r>
      <w:r w:rsidR="00D167F4">
        <w:t>»</w:t>
      </w:r>
      <w:r w:rsidR="00D839FB">
        <w:t xml:space="preserve">. На греческом же языке глагол, переведенный как «пребывает, стоит» означает также «продолжает существовать». Это заставляет нас вспомнить слова </w:t>
      </w:r>
      <w:r w:rsidR="00AF4D1B">
        <w:t xml:space="preserve">об Иисусе Христе </w:t>
      </w:r>
      <w:r w:rsidR="00D839FB">
        <w:t xml:space="preserve">из Символа Веры: </w:t>
      </w:r>
      <w:r w:rsidR="00D839FB" w:rsidRPr="00AF4D1B">
        <w:t>«</w:t>
      </w:r>
      <w:r w:rsidR="00AF4D1B" w:rsidRPr="00AF4D1B">
        <w:t>Имже вся быша</w:t>
      </w:r>
      <w:r w:rsidR="00D839FB" w:rsidRPr="00AF4D1B">
        <w:t>»</w:t>
      </w:r>
      <w:r w:rsidR="00AF4D1B">
        <w:t xml:space="preserve">. </w:t>
      </w:r>
      <w:r w:rsidR="00D839FB">
        <w:t xml:space="preserve"> </w:t>
      </w:r>
      <w:r w:rsidR="00AF4D1B" w:rsidRPr="007E3DA9">
        <w:t xml:space="preserve">Бог Отец всё сотворил Сыном Своим, как вечной премудростью Своей и вечным словом Своим. </w:t>
      </w:r>
      <w:r w:rsidR="00AF4D1B">
        <w:t>«</w:t>
      </w:r>
      <w:r w:rsidR="00AF4D1B" w:rsidRPr="00AF4D1B">
        <w:t>Все через Него начало быть, и без Него ничто не начало быть, что начало быть (Ин.1</w:t>
      </w:r>
      <w:r w:rsidR="00AF4D1B">
        <w:t>,</w:t>
      </w:r>
      <w:r w:rsidR="00AF4D1B" w:rsidRPr="00AF4D1B">
        <w:t>3).</w:t>
      </w:r>
      <w:r w:rsidR="009129E0">
        <w:t xml:space="preserve"> </w:t>
      </w:r>
    </w:p>
    <w:p w:rsidR="009129E0" w:rsidRDefault="0029376E" w:rsidP="009129E0">
      <w:r w:rsidRPr="0029376E">
        <w:t>Профессор Макграт утверждает, что ученые часто тоже верят, полагаются на интуицию: «Наука зачастую предполагает существование невидимого</w:t>
      </w:r>
      <w:r w:rsidR="009129E0" w:rsidRPr="009129E0">
        <w:t>... например, темного вещества, потому что иначе не может объяснить видимое</w:t>
      </w:r>
      <w:r w:rsidR="009129E0">
        <w:t xml:space="preserve">... </w:t>
      </w:r>
      <w:r w:rsidR="009129E0" w:rsidRPr="009129E0">
        <w:t>Темное вещество – это субстанция, гипотезу о существовании которой выдвинули космологи и астрономы, поскольку иначе не объяснить гравитационные эффекты, вызванные, судя по всему, невидимой массой</w:t>
      </w:r>
      <w:r w:rsidR="009129E0">
        <w:t>»</w:t>
      </w:r>
      <w:r w:rsidR="009129E0" w:rsidRPr="009129E0">
        <w:t>.</w:t>
      </w:r>
      <w:r w:rsidR="009129E0">
        <w:t xml:space="preserve"> </w:t>
      </w:r>
      <w:r w:rsidR="009129E0" w:rsidRPr="009129E0">
        <w:t>И пусть банальным звучит такая фраза: наука объясняет (хотя и частично) как устроен мир и физические законы, но не говорит «почему», ученый подчеркивает: «Бозон Хиггса, несомненно, помогает нам понять, как устроена Вселенная. Однако он не отвечает на несколько более интересный вопрос: откуда взялась такая Вселенная, в которой можно заниматься физикой элементарных частиц</w:t>
      </w:r>
      <w:r w:rsidR="009129E0">
        <w:t>».</w:t>
      </w:r>
    </w:p>
    <w:p w:rsidR="006148DC" w:rsidRDefault="00250ACB" w:rsidP="006148DC">
      <w:pPr>
        <w:jc w:val="center"/>
        <w:rPr>
          <w:b/>
        </w:rPr>
      </w:pPr>
      <w:r w:rsidRPr="00250ACB">
        <w:rPr>
          <w:b/>
        </w:rPr>
        <w:t>Как атеист изменил образ мыслей и стал верующим</w:t>
      </w:r>
    </w:p>
    <w:p w:rsidR="00C37DB0" w:rsidRDefault="00250ACB" w:rsidP="00C37DB0">
      <w:r>
        <w:t>Макграт р</w:t>
      </w:r>
      <w:r w:rsidRPr="00250ACB">
        <w:t>ассказывает</w:t>
      </w:r>
      <w:r>
        <w:t xml:space="preserve"> о приходе к вере из атеизма, как </w:t>
      </w:r>
      <w:r w:rsidR="006148DC">
        <w:t xml:space="preserve">о </w:t>
      </w:r>
      <w:r>
        <w:t>смене</w:t>
      </w:r>
      <w:r w:rsidR="006148DC">
        <w:t xml:space="preserve"> атеистической призмы на теистическую. Произошло расширение горизонта видения и ожидания большего смысла. </w:t>
      </w:r>
      <w:r w:rsidR="006148DC" w:rsidRPr="006148DC">
        <w:t>И в связи с этим он открывает для себя, что «Христиане много говорят о покаянии и зачастую</w:t>
      </w:r>
      <w:r w:rsidR="006148DC">
        <w:t xml:space="preserve">... </w:t>
      </w:r>
      <w:r w:rsidR="006148DC" w:rsidRPr="006148DC">
        <w:t xml:space="preserve"> толкуют его как «попросить у Бога прощения». Греческое слово «метанойя» гораздо богаче, оно означает</w:t>
      </w:r>
      <w:r w:rsidR="00406981">
        <w:t>...</w:t>
      </w:r>
      <w:r w:rsidR="006148DC" w:rsidRPr="006148DC">
        <w:t xml:space="preserve"> </w:t>
      </w:r>
      <w:r w:rsidR="00406981" w:rsidRPr="00406981">
        <w:t>идею ментального преображения, изменения умственного и духовного, предполагающего отказ от старого привычного образа мыслей и переход к новому мышлению и новому образу жизн</w:t>
      </w:r>
      <w:r w:rsidR="00406981">
        <w:t>и</w:t>
      </w:r>
      <w:r w:rsidR="006148DC">
        <w:t>»</w:t>
      </w:r>
      <w:r w:rsidR="00406981">
        <w:t xml:space="preserve">. Это согласуется и со словами святого апостола Павла: </w:t>
      </w:r>
      <w:r w:rsidR="00406981">
        <w:lastRenderedPageBreak/>
        <w:t>«и не сообразуйтесь с веком сим, но преобразуйтесь обновлением ума вашего, чтобы вам познавать, чтó есть воля Божия, благая, угодная и совершенная» (Рим. 12, 2).</w:t>
      </w:r>
      <w:r w:rsidR="00C37DB0">
        <w:t xml:space="preserve"> </w:t>
      </w:r>
    </w:p>
    <w:p w:rsidR="00C37DB0" w:rsidRDefault="00541279" w:rsidP="00C37DB0">
      <w:r>
        <w:t xml:space="preserve">Свою трансформацию или переформатирование веры ученый </w:t>
      </w:r>
      <w:r w:rsidR="002407DD">
        <w:t xml:space="preserve">описал как осознание ограниченности человеческого разума и открытие величия Бога. </w:t>
      </w:r>
      <w:r w:rsidR="002407DD" w:rsidRPr="00C37DB0">
        <w:t xml:space="preserve">Далее профессор Макграт перечисляет важные космологические постоянные, благодаря которым на Земле возможна жизнь: </w:t>
      </w:r>
      <w:r w:rsidR="009501EC">
        <w:t xml:space="preserve">1) постоянная сильного взаимодействия (обеспечивает связь частиц в атомноя ядре и его целостность) точно настроена на определенное количество водорода и углерода; 2) это же касается и слабого взаимодействия (отвечает за превращения элементарных частиц, за их распады); 3) постоянная электромагнитного взаимодействия также обеспечивает условия для возможности жизни (весь видимый окружающий мир результат этого взаимодействия); </w:t>
      </w:r>
      <w:r w:rsidR="00C37DB0" w:rsidRPr="00C37DB0">
        <w:t xml:space="preserve">4 ) </w:t>
      </w:r>
      <w:r w:rsidR="00C37DB0">
        <w:t>е</w:t>
      </w:r>
      <w:r w:rsidR="00C37DB0" w:rsidRPr="00C37DB0">
        <w:t>сли бы гравитационная постоянная была немного меньше, звезды</w:t>
      </w:r>
      <w:r w:rsidR="00C37DB0">
        <w:t xml:space="preserve"> и планеты не сформировались бы, а е</w:t>
      </w:r>
      <w:r w:rsidR="00C37DB0" w:rsidRPr="00C37DB0">
        <w:t>сли бы гравитация была сильнее, звезды, сформированные таким образом, опять же выгорали бы слишком быстро для развития жизни.</w:t>
      </w:r>
    </w:p>
    <w:p w:rsidR="00BF132B" w:rsidRPr="00BF132B" w:rsidRDefault="0098559F" w:rsidP="00BF132B">
      <w:r>
        <w:t>И ученый прав, и в шутку и на полном серьезе, замечая фантастичность того, что «мы живем во Вселенной, где есть и яблоки, и люди, способн</w:t>
      </w:r>
      <w:r w:rsidR="00BE6B96">
        <w:t>ые испечь из них пирог</w:t>
      </w:r>
      <w:r>
        <w:t>»</w:t>
      </w:r>
      <w:r w:rsidR="00BE6B96">
        <w:t xml:space="preserve">. </w:t>
      </w:r>
      <w:r w:rsidR="00BF132B" w:rsidRPr="00BF132B">
        <w:t xml:space="preserve">И здесь надо обратить внимание на то, что хотя физика и описывает и осмысливает устройство Вселенной (отвечает на вопрос как это происходило), но она не отвечает почему Вселенная должна была возникнуть в результате определенных взаимодействий и почему для ее возникновения необходимы известные фундаментальные поля. </w:t>
      </w:r>
    </w:p>
    <w:p w:rsidR="00CC5361" w:rsidRDefault="00D609E5" w:rsidP="00CC5361">
      <w:pPr>
        <w:jc w:val="center"/>
        <w:rPr>
          <w:b/>
        </w:rPr>
      </w:pPr>
      <w:r>
        <w:rPr>
          <w:b/>
        </w:rPr>
        <w:t>Психологическ</w:t>
      </w:r>
      <w:r w:rsidR="00D253AE">
        <w:rPr>
          <w:b/>
        </w:rPr>
        <w:t>ие</w:t>
      </w:r>
      <w:r>
        <w:rPr>
          <w:b/>
        </w:rPr>
        <w:t xml:space="preserve"> трамв</w:t>
      </w:r>
      <w:r w:rsidR="00D253AE">
        <w:rPr>
          <w:b/>
        </w:rPr>
        <w:t>ы</w:t>
      </w:r>
      <w:r>
        <w:rPr>
          <w:b/>
        </w:rPr>
        <w:t xml:space="preserve"> </w:t>
      </w:r>
      <w:r w:rsidR="00D253AE">
        <w:rPr>
          <w:b/>
        </w:rPr>
        <w:t xml:space="preserve">Дарвина </w:t>
      </w:r>
      <w:r>
        <w:rPr>
          <w:b/>
        </w:rPr>
        <w:t>как фактор утраты веры</w:t>
      </w:r>
      <w:r w:rsidR="00CC5361">
        <w:rPr>
          <w:b/>
        </w:rPr>
        <w:t xml:space="preserve"> </w:t>
      </w:r>
    </w:p>
    <w:p w:rsidR="00CC5361" w:rsidRPr="00CC5361" w:rsidRDefault="00D609E5" w:rsidP="00CC5361">
      <w:r>
        <w:t>Неверно учили ранее о</w:t>
      </w:r>
      <w:r w:rsidR="00EC3A96">
        <w:t xml:space="preserve"> полном</w:t>
      </w:r>
      <w:r>
        <w:t xml:space="preserve"> атеизме Дарвина. Главным образом стремились подчеркнуть, что Чарльз Дарвин радикально поменял мировоззрение после своего кругосветного путешествия на </w:t>
      </w:r>
      <w:r w:rsidR="0036567E">
        <w:t>«</w:t>
      </w:r>
      <w:r>
        <w:t>Бигле</w:t>
      </w:r>
      <w:r w:rsidR="0036567E">
        <w:t>»</w:t>
      </w:r>
      <w:r>
        <w:t xml:space="preserve"> и в процессе </w:t>
      </w:r>
      <w:r w:rsidR="00D503AB">
        <w:t xml:space="preserve">написание </w:t>
      </w:r>
      <w:r>
        <w:t>работы «Происхождение видов</w:t>
      </w:r>
      <w:r w:rsidR="007B5B9D">
        <w:t xml:space="preserve"> путём естественного отбора, или Сохранение благоприятствуемых пород в борьбе за жизнь</w:t>
      </w:r>
      <w:r>
        <w:t xml:space="preserve">». </w:t>
      </w:r>
      <w:r w:rsidR="00BF132B">
        <w:t>Считается</w:t>
      </w:r>
      <w:r>
        <w:t>,</w:t>
      </w:r>
      <w:r w:rsidR="00BF132B">
        <w:t xml:space="preserve"> что ученый,</w:t>
      </w:r>
      <w:r>
        <w:t xml:space="preserve"> открыв эволюционно</w:t>
      </w:r>
      <w:r w:rsidR="00D503AB">
        <w:t>е</w:t>
      </w:r>
      <w:r>
        <w:t xml:space="preserve"> развити</w:t>
      </w:r>
      <w:r w:rsidR="00D503AB">
        <w:t>е</w:t>
      </w:r>
      <w:r>
        <w:t xml:space="preserve"> живого мира</w:t>
      </w:r>
      <w:r w:rsidR="00EA52AB">
        <w:t xml:space="preserve"> посредством естественного отбора, </w:t>
      </w:r>
      <w:r w:rsidR="00BF132B">
        <w:t xml:space="preserve">вскоре </w:t>
      </w:r>
      <w:r w:rsidR="00EA52AB">
        <w:t xml:space="preserve">утратил веру в сотворение мира Богом. </w:t>
      </w:r>
      <w:r w:rsidR="008D3391" w:rsidRPr="00CC5361">
        <w:t xml:space="preserve">Да,как пишет Макграфт, </w:t>
      </w:r>
      <w:r w:rsidR="00CC5361" w:rsidRPr="00CC5361">
        <w:t>«Дарвину не давала покоя мысль о количестве страданий в мире природы. Когда он был в Южной Америке, то своими глазами видел, как борются за существование жители Огненной Земли. Как биолога его страшили страдания и жестокость, неизбежные в природной пищевой цепочке</w:t>
      </w:r>
      <w:r w:rsidR="00CC5361">
        <w:t>»</w:t>
      </w:r>
      <w:r w:rsidR="00CC5361" w:rsidRPr="00CC5361">
        <w:t>.</w:t>
      </w:r>
    </w:p>
    <w:p w:rsidR="00823A38" w:rsidRDefault="008D3391" w:rsidP="00D609E5">
      <w:r>
        <w:t xml:space="preserve"> </w:t>
      </w:r>
      <w:r w:rsidR="00EA52AB">
        <w:t>Все же надо признать, что несмотря на относительную холодность</w:t>
      </w:r>
      <w:r w:rsidR="007C2E81">
        <w:t xml:space="preserve"> и критичность </w:t>
      </w:r>
      <w:r w:rsidR="00EA52AB">
        <w:t xml:space="preserve">к христианству, ученый-натуралист </w:t>
      </w:r>
      <w:r w:rsidR="007C2E81">
        <w:t xml:space="preserve">«разуверился» далеко не из-за своего увлечением наукой. </w:t>
      </w:r>
      <w:r w:rsidR="007C2E81">
        <w:lastRenderedPageBreak/>
        <w:t xml:space="preserve">Скорее, причина </w:t>
      </w:r>
      <w:r w:rsidR="00BF132B">
        <w:t>кроется</w:t>
      </w:r>
      <w:r w:rsidR="007C2E81">
        <w:t xml:space="preserve"> в психологических трамвах, постигших ученого. В жизни случается, что люди после бед и скорбей ожесточаются и отказываются мир</w:t>
      </w:r>
      <w:r w:rsidR="00BF132B">
        <w:t>и</w:t>
      </w:r>
      <w:r w:rsidR="007C2E81">
        <w:t>ть</w:t>
      </w:r>
      <w:r w:rsidR="00BF132B">
        <w:t>ся с ними</w:t>
      </w:r>
      <w:r w:rsidR="00823A38">
        <w:t>.</w:t>
      </w:r>
    </w:p>
    <w:p w:rsidR="003559C8" w:rsidRDefault="00823A38" w:rsidP="003559C8">
      <w:r>
        <w:t xml:space="preserve">Первый удар юный Дарвин получил в 8-летнем возрасте. </w:t>
      </w:r>
      <w:r w:rsidR="00BF132B">
        <w:t xml:space="preserve">Умирает </w:t>
      </w:r>
      <w:r>
        <w:t xml:space="preserve">мама. После отец отдает его в школу-пансионат, где </w:t>
      </w:r>
      <w:r w:rsidR="00FE656B">
        <w:t xml:space="preserve">отрок </w:t>
      </w:r>
      <w:r>
        <w:t>изучает языки, способности к которым у него нет.</w:t>
      </w:r>
      <w:r w:rsidR="007C2E81">
        <w:t xml:space="preserve"> </w:t>
      </w:r>
      <w:r>
        <w:t>Заметим, еще и то, что будучи помощником</w:t>
      </w:r>
      <w:r w:rsidR="00034F18">
        <w:t xml:space="preserve"> у своего отца-врача, он считал, что хирургия несет страдания. Видимо, Дарвин рос особенно чутким к боли и злу, и не мог с этим смириться. Начинаю заниматься наукой, Дарвин уже в 17 лет знакомиться с материализмом! </w:t>
      </w:r>
      <w:r w:rsidR="00F74912">
        <w:t xml:space="preserve">Но через пару лет, он «просветляется» и по совету отца поступает в </w:t>
      </w:r>
      <w:hyperlink r:id="rId6" w:tooltip="Колледж Христа (Кембридж)" w:history="1">
        <w:r w:rsidR="00F74912" w:rsidRPr="00F74912">
          <w:rPr>
            <w:rStyle w:val="Hyperlink"/>
            <w:color w:val="auto"/>
            <w:u w:val="none"/>
          </w:rPr>
          <w:t>колледж Христа</w:t>
        </w:r>
      </w:hyperlink>
      <w:r w:rsidR="00F74912" w:rsidRPr="00F74912">
        <w:t xml:space="preserve"> </w:t>
      </w:r>
      <w:hyperlink r:id="rId7" w:tooltip="Кембриджский университет" w:history="1">
        <w:r w:rsidR="00F74912" w:rsidRPr="00F74912">
          <w:rPr>
            <w:rStyle w:val="Hyperlink"/>
            <w:color w:val="auto"/>
            <w:u w:val="none"/>
          </w:rPr>
          <w:t>Кембриджского университета</w:t>
        </w:r>
      </w:hyperlink>
      <w:r w:rsidR="00F74912" w:rsidRPr="00F74912">
        <w:t xml:space="preserve"> </w:t>
      </w:r>
      <w:hyperlink r:id="rId8" w:tooltip="Англиканство" w:history="1">
        <w:r w:rsidR="00F74912" w:rsidRPr="00F74912">
          <w:rPr>
            <w:rStyle w:val="Hyperlink"/>
            <w:color w:val="auto"/>
            <w:u w:val="none"/>
          </w:rPr>
          <w:t>Англиканской церкви</w:t>
        </w:r>
      </w:hyperlink>
      <w:r w:rsidR="00F74912" w:rsidRPr="00F74912">
        <w:t xml:space="preserve">. </w:t>
      </w:r>
      <w:r w:rsidR="00F74912">
        <w:t xml:space="preserve">Тогда же Дарвин увлекался </w:t>
      </w:r>
      <w:r w:rsidR="00D97103">
        <w:t xml:space="preserve">трудами </w:t>
      </w:r>
      <w:hyperlink r:id="rId9" w:tooltip="Пейли, Уильям" w:history="1">
        <w:r w:rsidR="00D97103" w:rsidRPr="00D97103">
          <w:rPr>
            <w:rStyle w:val="Hyperlink"/>
            <w:color w:val="auto"/>
            <w:u w:val="none"/>
          </w:rPr>
          <w:t>Уильяма Пэйли</w:t>
        </w:r>
      </w:hyperlink>
      <w:r w:rsidR="00D97103">
        <w:t xml:space="preserve">. Естественный теолог </w:t>
      </w:r>
      <w:r w:rsidR="00F74912">
        <w:t>утверждал, как сложный часовой механизм предполагает существование часовщика, создавшего его, так и организованность и целесообразность, существующие в мире, подтверждают существование создавшего этот мир Бога.</w:t>
      </w:r>
      <w:r w:rsidR="00CA08FB">
        <w:t xml:space="preserve"> </w:t>
      </w:r>
      <w:r w:rsidR="00D503AB">
        <w:t>Стоит</w:t>
      </w:r>
      <w:r w:rsidR="003559C8">
        <w:t xml:space="preserve"> подчеркнуть роль отца, желавшего видеть в сыне врача и постоянно, напоминавшего Дарвину, что тот занимаясь наукой впустую тратит время... Поэтому и священству, Чарльз мог противиться психологически как не своей воле, а отца. </w:t>
      </w:r>
    </w:p>
    <w:p w:rsidR="00D253AE" w:rsidRDefault="00E6742B" w:rsidP="00D253AE">
      <w:r>
        <w:t xml:space="preserve">Тем не менее, </w:t>
      </w:r>
      <w:r w:rsidR="00CC64A1">
        <w:t>в жизни ученого происходит второй сильный удар, что вероятно и надломил</w:t>
      </w:r>
      <w:r w:rsidR="00917F8E">
        <w:t xml:space="preserve"> веру Дарвина в Бога. </w:t>
      </w:r>
      <w:r w:rsidR="0036567E">
        <w:t xml:space="preserve">В 30 лет он женится, </w:t>
      </w:r>
      <w:r w:rsidR="003559C8">
        <w:t xml:space="preserve">рождается дочь Анна (Энни), но благополучная жизнь Дарвина обрывается </w:t>
      </w:r>
      <w:r w:rsidR="00CA08FB">
        <w:t xml:space="preserve">со смертью его </w:t>
      </w:r>
      <w:r w:rsidR="00D253AE">
        <w:t xml:space="preserve">10-летней </w:t>
      </w:r>
      <w:r w:rsidR="00CA08FB">
        <w:t xml:space="preserve">дочери в </w:t>
      </w:r>
      <w:hyperlink r:id="rId10" w:tooltip="1851 год" w:history="1">
        <w:r w:rsidR="00CA08FB" w:rsidRPr="003559C8">
          <w:rPr>
            <w:rStyle w:val="Hyperlink"/>
            <w:color w:val="auto"/>
            <w:u w:val="none"/>
          </w:rPr>
          <w:t>1851 году</w:t>
        </w:r>
      </w:hyperlink>
      <w:r w:rsidR="003559C8">
        <w:t>. И</w:t>
      </w:r>
      <w:r w:rsidR="00CA08FB" w:rsidRPr="003559C8">
        <w:t xml:space="preserve"> </w:t>
      </w:r>
      <w:r w:rsidR="00CA08FB">
        <w:t>Дарвин, теря</w:t>
      </w:r>
      <w:r w:rsidR="003559C8">
        <w:t>еет</w:t>
      </w:r>
      <w:r w:rsidR="00CA08FB">
        <w:t xml:space="preserve"> веру в</w:t>
      </w:r>
      <w:r w:rsidR="003559C8">
        <w:t>о всеблагого христианского Бога</w:t>
      </w:r>
      <w:r w:rsidR="00CA08FB">
        <w:t xml:space="preserve"> </w:t>
      </w:r>
      <w:r w:rsidR="003559C8">
        <w:t>и в благое устройство мира</w:t>
      </w:r>
      <w:r w:rsidR="00CA08FB">
        <w:t xml:space="preserve">. </w:t>
      </w:r>
      <w:r w:rsidR="00EB1EAA">
        <w:t xml:space="preserve">Всего же, у Дарвина было десять детей, трое из которых умерли в раннем возрасте. </w:t>
      </w:r>
      <w:r w:rsidR="00CA08FB">
        <w:t xml:space="preserve">Позже, когда его спрашивали о религиозных взглядах, Дарвин писал, что никогда не был </w:t>
      </w:r>
      <w:hyperlink r:id="rId11" w:tooltip="Атеист" w:history="1">
        <w:r w:rsidR="00CA08FB" w:rsidRPr="003559C8">
          <w:rPr>
            <w:rStyle w:val="Hyperlink"/>
            <w:color w:val="auto"/>
            <w:u w:val="none"/>
          </w:rPr>
          <w:t>атеистом</w:t>
        </w:r>
      </w:hyperlink>
      <w:r w:rsidR="00CA08FB" w:rsidRPr="003559C8">
        <w:t xml:space="preserve">, в том смысле, что не отрицал существование Бога, и что, «было бы более правильно описать состояние моего ума как </w:t>
      </w:r>
      <w:hyperlink r:id="rId12" w:tooltip="Агностицизм" w:history="1">
        <w:r w:rsidR="00CA08FB" w:rsidRPr="003559C8">
          <w:rPr>
            <w:rStyle w:val="Hyperlink"/>
            <w:color w:val="auto"/>
            <w:u w:val="none"/>
          </w:rPr>
          <w:t>агностическое</w:t>
        </w:r>
      </w:hyperlink>
      <w:r w:rsidR="00CA08FB" w:rsidRPr="003559C8">
        <w:t>».</w:t>
      </w:r>
      <w:r w:rsidR="00D253AE">
        <w:t xml:space="preserve"> </w:t>
      </w:r>
    </w:p>
    <w:p w:rsidR="003559C8" w:rsidRDefault="00917F8E" w:rsidP="00D609E5">
      <w:r>
        <w:t xml:space="preserve">Вместе с тем, он сохраняет общую веру в Бога, управляющего миром посредством законов природы. </w:t>
      </w:r>
      <w:r w:rsidR="00227491" w:rsidRPr="00D253AE">
        <w:t>Иногда звучали и теистические ноты в его письмах: «</w:t>
      </w:r>
      <w:r w:rsidR="00D253AE" w:rsidRPr="00D253AE">
        <w:t>Мне кажется нелепым сомневаться, что человек может быть одновременно и пламенным теистом, и эволюционистом</w:t>
      </w:r>
      <w:r w:rsidR="00227491">
        <w:t>»</w:t>
      </w:r>
      <w:r w:rsidR="00D253AE">
        <w:t xml:space="preserve">. </w:t>
      </w:r>
      <w:r w:rsidR="003559C8">
        <w:t xml:space="preserve">Таким образом, </w:t>
      </w:r>
      <w:r w:rsidR="002C36BE">
        <w:t>Д</w:t>
      </w:r>
      <w:r w:rsidR="003559C8">
        <w:t xml:space="preserve">арвин верил в </w:t>
      </w:r>
      <w:r w:rsidR="002C36BE">
        <w:t xml:space="preserve">божественный </w:t>
      </w:r>
      <w:r w:rsidR="003559C8">
        <w:t>креационизм (сотворение мира)</w:t>
      </w:r>
      <w:r w:rsidR="002C36BE">
        <w:t>, но несмотря на учение Церкви о грехопадении, испорченности мира и о власти дьявола в мире, не верил в Промысел Божий и заботу о человеке из-за смертей близких людей.</w:t>
      </w:r>
      <w:r w:rsidR="00227491">
        <w:t xml:space="preserve"> </w:t>
      </w:r>
    </w:p>
    <w:p w:rsidR="00477709" w:rsidRDefault="00C70B03" w:rsidP="00477709">
      <w:pPr>
        <w:jc w:val="center"/>
        <w:rPr>
          <w:b/>
        </w:rPr>
      </w:pPr>
      <w:r>
        <w:rPr>
          <w:b/>
        </w:rPr>
        <w:t xml:space="preserve">Идея Бога в свете </w:t>
      </w:r>
      <w:r w:rsidR="0024569D">
        <w:rPr>
          <w:b/>
        </w:rPr>
        <w:t xml:space="preserve">религии и </w:t>
      </w:r>
      <w:r>
        <w:rPr>
          <w:b/>
        </w:rPr>
        <w:t>науки</w:t>
      </w:r>
    </w:p>
    <w:p w:rsidR="00FE656B" w:rsidRDefault="00477709" w:rsidP="00FE656B">
      <w:pPr>
        <w:pStyle w:val="NormalWeb"/>
        <w:spacing w:before="0" w:beforeAutospacing="0" w:after="0" w:line="360" w:lineRule="auto"/>
        <w:ind w:firstLine="720"/>
        <w:rPr>
          <w:lang w:val="ru-RU"/>
        </w:rPr>
      </w:pPr>
      <w:r w:rsidRPr="00FA7E2E">
        <w:rPr>
          <w:lang w:val="ru-RU"/>
        </w:rPr>
        <w:lastRenderedPageBreak/>
        <w:t xml:space="preserve">Ричард Докинз утверждает, что теория Дарвина делает веру в Бога излишней. </w:t>
      </w:r>
      <w:r w:rsidRPr="00BB1607">
        <w:rPr>
          <w:lang w:val="ru-RU"/>
        </w:rPr>
        <w:t>Однако, Шестоднев - творение мира за шесть дней (или промежутков времени, так как «йом» с еврейского «период</w:t>
      </w:r>
      <w:r w:rsidR="00BB1607">
        <w:rPr>
          <w:lang w:val="ru-RU"/>
        </w:rPr>
        <w:t>, отрезок времени</w:t>
      </w:r>
      <w:r w:rsidRPr="00BB1607">
        <w:rPr>
          <w:lang w:val="ru-RU"/>
        </w:rPr>
        <w:t xml:space="preserve">») </w:t>
      </w:r>
      <w:r w:rsidR="007E0A7F" w:rsidRPr="00BB1607">
        <w:rPr>
          <w:lang w:val="ru-RU"/>
        </w:rPr>
        <w:t xml:space="preserve">и направление эволюционного процесса к назначенной цели </w:t>
      </w:r>
      <w:r w:rsidRPr="00BB1607">
        <w:rPr>
          <w:lang w:val="ru-RU"/>
        </w:rPr>
        <w:t xml:space="preserve">можно </w:t>
      </w:r>
      <w:r w:rsidR="007E0A7F" w:rsidRPr="00BB1607">
        <w:rPr>
          <w:lang w:val="ru-RU"/>
        </w:rPr>
        <w:t>усматри</w:t>
      </w:r>
      <w:r w:rsidRPr="00BB1607">
        <w:rPr>
          <w:lang w:val="ru-RU"/>
        </w:rPr>
        <w:t xml:space="preserve">вать </w:t>
      </w:r>
      <w:r w:rsidR="00BB1607">
        <w:rPr>
          <w:lang w:val="ru-RU"/>
        </w:rPr>
        <w:t xml:space="preserve">как </w:t>
      </w:r>
      <w:r w:rsidRPr="00BB1607">
        <w:rPr>
          <w:lang w:val="ru-RU"/>
        </w:rPr>
        <w:t>божественн</w:t>
      </w:r>
      <w:r w:rsidR="007E0A7F" w:rsidRPr="00BB1607">
        <w:rPr>
          <w:lang w:val="ru-RU"/>
        </w:rPr>
        <w:t>ое</w:t>
      </w:r>
      <w:r w:rsidRPr="00BB1607">
        <w:rPr>
          <w:lang w:val="ru-RU"/>
        </w:rPr>
        <w:t xml:space="preserve"> Провидение</w:t>
      </w:r>
      <w:r w:rsidR="007E0A7F" w:rsidRPr="00BB1607">
        <w:rPr>
          <w:lang w:val="ru-RU"/>
        </w:rPr>
        <w:t xml:space="preserve">. </w:t>
      </w:r>
      <w:r w:rsidR="00FA7E2E" w:rsidRPr="00FA7E2E">
        <w:rPr>
          <w:lang w:val="ru-RU"/>
        </w:rPr>
        <w:t>Как резюмирует биофизик Макграт, «тварный порядок демонстрирует причинно-следственные отношения, подлежащие исследованию в рамках естественных наук. Причинно-следственные отношения можно изучать, находить их взаимосвязь, в частности, в виде «законов природы», и атеистическое мировоззрение тут ни при чем – оно отсюда не следует, тем более с необходимостью</w:t>
      </w:r>
      <w:r w:rsidR="00FA7E2E" w:rsidRPr="00CD79F6">
        <w:rPr>
          <w:lang w:val="ru-RU"/>
        </w:rPr>
        <w:t>».</w:t>
      </w:r>
      <w:r w:rsidR="00FE656B">
        <w:rPr>
          <w:lang w:val="ru-RU"/>
        </w:rPr>
        <w:t xml:space="preserve"> </w:t>
      </w:r>
    </w:p>
    <w:p w:rsidR="00122BCA" w:rsidRDefault="00CD79F6" w:rsidP="00122BCA">
      <w:pPr>
        <w:pStyle w:val="NormalWeb"/>
        <w:spacing w:before="0" w:beforeAutospacing="0" w:after="0" w:line="360" w:lineRule="auto"/>
        <w:ind w:firstLine="720"/>
        <w:rPr>
          <w:lang w:val="ru-RU"/>
        </w:rPr>
      </w:pPr>
      <w:r>
        <w:rPr>
          <w:lang w:val="ru-RU"/>
        </w:rPr>
        <w:t>Какой выгодой или эволюцией или борьбой за выживание можно объяснить тягу человека к творчеству, ведь наскальная живопись была в ходу и у первобытных людей</w:t>
      </w:r>
      <w:r w:rsidR="00BB1607">
        <w:rPr>
          <w:lang w:val="ru-RU"/>
        </w:rPr>
        <w:t xml:space="preserve">? </w:t>
      </w:r>
      <w:r w:rsidR="00FE656B">
        <w:rPr>
          <w:lang w:val="ru-RU"/>
        </w:rPr>
        <w:t xml:space="preserve"> Почему человек задается вечными вопросами, а не живет только своими потребностями и инстинктами? На это ответил еще в 4 веке блаженный Августин в своей «Исповеди», так: «</w:t>
      </w:r>
      <w:r w:rsidR="00FE656B" w:rsidRPr="00FE656B">
        <w:rPr>
          <w:lang w:val="ru-RU"/>
        </w:rPr>
        <w:t>Ты создал нас для Себя, и не знает покоя сердце наше, пока не успокоится в Тебе</w:t>
      </w:r>
      <w:r w:rsidR="00FE656B">
        <w:rPr>
          <w:lang w:val="ru-RU"/>
        </w:rPr>
        <w:t>».</w:t>
      </w:r>
      <w:r w:rsidR="000801B3">
        <w:rPr>
          <w:lang w:val="ru-RU"/>
        </w:rPr>
        <w:t xml:space="preserve"> </w:t>
      </w:r>
      <w:r w:rsidR="00BB1607">
        <w:rPr>
          <w:lang w:val="ru-RU"/>
        </w:rPr>
        <w:t>Еще ранее двумя столетиями</w:t>
      </w:r>
      <w:r w:rsidR="000801B3">
        <w:rPr>
          <w:lang w:val="ru-RU"/>
        </w:rPr>
        <w:t xml:space="preserve"> Тертуллиан</w:t>
      </w:r>
      <w:r w:rsidR="00122BCA">
        <w:rPr>
          <w:lang w:val="ru-RU"/>
        </w:rPr>
        <w:t xml:space="preserve"> в труде «Апологетик»</w:t>
      </w:r>
      <w:r w:rsidR="000801B3">
        <w:rPr>
          <w:lang w:val="ru-RU"/>
        </w:rPr>
        <w:t xml:space="preserve"> </w:t>
      </w:r>
      <w:r w:rsidR="00122BCA">
        <w:rPr>
          <w:lang w:val="ru-RU"/>
        </w:rPr>
        <w:t xml:space="preserve">(197 год) </w:t>
      </w:r>
      <w:r w:rsidR="000801B3">
        <w:rPr>
          <w:lang w:val="ru-RU"/>
        </w:rPr>
        <w:t>заявлял: «</w:t>
      </w:r>
      <w:r w:rsidR="00122BCA" w:rsidRPr="00122BCA">
        <w:rPr>
          <w:lang w:val="ru-RU"/>
        </w:rPr>
        <w:t>Хотя душа заключена в тело, как в темницу, хотя она помрачена извращенными учениями, хотя она лишена бодрости благодаря страстям и похотям, хотя она рабски служит ложным богам; однако, когда приходит в себя, освободившись как будто от опьянения или сна или какой либо болезни, и делается снова здоровою, то произносит имя, Бог, и одно только это имя, так как истинный Бог действительно есть един.</w:t>
      </w:r>
      <w:r w:rsidR="00122BCA">
        <w:rPr>
          <w:lang w:val="ru-RU"/>
        </w:rPr>
        <w:t>..</w:t>
      </w:r>
      <w:r w:rsidR="00122BCA" w:rsidRPr="00122BCA">
        <w:rPr>
          <w:lang w:val="ru-RU"/>
        </w:rPr>
        <w:t xml:space="preserve"> Душа свидетельствует о Нем, как Судии, когда говорит: «Бог видит, вручаю Богу, Бог воздаст мне». О свидетельство души, по природе христианки! И, произнося это, она взором своим обращается не к Капитолию, а к небу. Она, конечно, знает жилище Бога живого: от Него и оттуда она снизошла</w:t>
      </w:r>
      <w:r w:rsidR="00122BCA">
        <w:rPr>
          <w:lang w:val="ru-RU"/>
        </w:rPr>
        <w:t xml:space="preserve">» (17, 5-6). </w:t>
      </w:r>
    </w:p>
    <w:p w:rsidR="00B1634A" w:rsidRDefault="00C70B03" w:rsidP="00B1634A">
      <w:pPr>
        <w:pStyle w:val="NormalWeb"/>
        <w:spacing w:before="0" w:beforeAutospacing="0" w:after="0" w:line="360" w:lineRule="auto"/>
        <w:ind w:firstLine="720"/>
        <w:rPr>
          <w:lang w:val="ru-RU"/>
        </w:rPr>
      </w:pPr>
      <w:r>
        <w:rPr>
          <w:lang w:val="ru-RU"/>
        </w:rPr>
        <w:t>Что интересно, возникла даже научная дициплина «когнитивное религиоведение», то есть изучение религии с точки зрения наук о познании. Предвестником ее</w:t>
      </w:r>
      <w:r w:rsidR="00BB1607">
        <w:rPr>
          <w:lang w:val="ru-RU"/>
        </w:rPr>
        <w:t>,</w:t>
      </w:r>
      <w:r>
        <w:rPr>
          <w:lang w:val="ru-RU"/>
        </w:rPr>
        <w:t xml:space="preserve"> наверное</w:t>
      </w:r>
      <w:r w:rsidR="00BB1607">
        <w:rPr>
          <w:lang w:val="ru-RU"/>
        </w:rPr>
        <w:t>,</w:t>
      </w:r>
      <w:r>
        <w:rPr>
          <w:lang w:val="ru-RU"/>
        </w:rPr>
        <w:t xml:space="preserve"> можно считать </w:t>
      </w:r>
      <w:r w:rsidR="003E3E58">
        <w:rPr>
          <w:lang w:val="ru-RU"/>
        </w:rPr>
        <w:t xml:space="preserve">психолога </w:t>
      </w:r>
      <w:r>
        <w:rPr>
          <w:lang w:val="ru-RU"/>
        </w:rPr>
        <w:t xml:space="preserve">Уильяма Джеймса, написавшего в </w:t>
      </w:r>
      <w:r w:rsidR="003E3E58">
        <w:rPr>
          <w:lang w:val="ru-RU"/>
        </w:rPr>
        <w:t>1902 году труд «</w:t>
      </w:r>
      <w:r w:rsidR="003E3E58" w:rsidRPr="003E3E58">
        <w:rPr>
          <w:lang w:val="ru-RU"/>
        </w:rPr>
        <w:t>Многообразие религиозного опыта</w:t>
      </w:r>
      <w:r w:rsidR="003E3E58">
        <w:rPr>
          <w:lang w:val="ru-RU"/>
        </w:rPr>
        <w:t xml:space="preserve">», сфокусировавшего внимание на психологической природе религии. Так вот, «когнитивисты» утверждают, что </w:t>
      </w:r>
      <w:r w:rsidR="003E3E58" w:rsidRPr="003E3E58">
        <w:rPr>
          <w:lang w:val="ru-RU"/>
        </w:rPr>
        <w:t>религия возникает в результате нормальных мыслительных процессов, а не вопреки им</w:t>
      </w:r>
      <w:r w:rsidR="000801B3">
        <w:rPr>
          <w:lang w:val="ru-RU"/>
        </w:rPr>
        <w:t xml:space="preserve"> и, что р</w:t>
      </w:r>
      <w:r w:rsidR="003E3E58" w:rsidRPr="003E3E58">
        <w:rPr>
          <w:lang w:val="ru-RU"/>
        </w:rPr>
        <w:t>елигия – одно из природных качеств, делающих человека человеком.</w:t>
      </w:r>
      <w:r w:rsidR="000801B3">
        <w:rPr>
          <w:lang w:val="ru-RU"/>
        </w:rPr>
        <w:t xml:space="preserve"> Наш современный апологет Макграфт</w:t>
      </w:r>
      <w:r w:rsidR="00122BCA">
        <w:rPr>
          <w:lang w:val="ru-RU"/>
        </w:rPr>
        <w:t xml:space="preserve"> поясняет: «</w:t>
      </w:r>
      <w:r w:rsidR="00122BCA" w:rsidRPr="00122BCA">
        <w:rPr>
          <w:lang w:val="ru-RU"/>
        </w:rPr>
        <w:t>Основной нарратив</w:t>
      </w:r>
      <w:r w:rsidR="00122BCA">
        <w:rPr>
          <w:lang w:val="ru-RU"/>
        </w:rPr>
        <w:t xml:space="preserve"> (М.Т. - </w:t>
      </w:r>
      <w:r w:rsidR="0024569D" w:rsidRPr="0024569D">
        <w:rPr>
          <w:lang w:val="ru-RU"/>
        </w:rPr>
        <w:t>изложение взаимосвязанных событий</w:t>
      </w:r>
      <w:r w:rsidR="00122BCA">
        <w:rPr>
          <w:lang w:val="ru-RU"/>
        </w:rPr>
        <w:t>)</w:t>
      </w:r>
      <w:r w:rsidR="00122BCA" w:rsidRPr="00122BCA">
        <w:rPr>
          <w:lang w:val="ru-RU"/>
        </w:rPr>
        <w:t xml:space="preserve"> христианства и иудаизма гласит, что человек создан «по образу и подобию Божьему» и</w:t>
      </w:r>
      <w:r w:rsidR="00122BCA">
        <w:t> </w:t>
      </w:r>
      <w:r w:rsidR="00122BCA" w:rsidRPr="00122BCA">
        <w:rPr>
          <w:lang w:val="ru-RU"/>
        </w:rPr>
        <w:t xml:space="preserve">со своего рода встроенным компасом, </w:t>
      </w:r>
      <w:r w:rsidR="00122BCA" w:rsidRPr="00122BCA">
        <w:rPr>
          <w:lang w:val="ru-RU"/>
        </w:rPr>
        <w:lastRenderedPageBreak/>
        <w:t>который ведет его к Творцу. Развивающийся в наши дни научный нарратив гласит, что религия – это естественная для человека когнитивная деятельность.</w:t>
      </w:r>
      <w:r w:rsidR="0024569D">
        <w:rPr>
          <w:lang w:val="ru-RU"/>
        </w:rPr>
        <w:t>..</w:t>
      </w:r>
      <w:r w:rsidR="00122BCA" w:rsidRPr="00122BCA">
        <w:rPr>
          <w:lang w:val="ru-RU"/>
        </w:rPr>
        <w:t xml:space="preserve"> Может ли идея, что человек есть образ и подобие Божье, встроиться в представления о естественности когнитивных религиозных инстинктов? </w:t>
      </w:r>
      <w:r w:rsidR="00122BCA" w:rsidRPr="0024569D">
        <w:rPr>
          <w:lang w:val="ru-RU"/>
        </w:rPr>
        <w:t>Ясно, что здесь открываются обширные перспективы для диалогов</w:t>
      </w:r>
      <w:r w:rsidR="00122BCA">
        <w:rPr>
          <w:lang w:val="ru-RU"/>
        </w:rPr>
        <w:t>»</w:t>
      </w:r>
      <w:r w:rsidR="0024569D">
        <w:rPr>
          <w:lang w:val="ru-RU"/>
        </w:rPr>
        <w:t xml:space="preserve">. </w:t>
      </w:r>
    </w:p>
    <w:p w:rsidR="00B1634A" w:rsidRDefault="0024569D" w:rsidP="00564925">
      <w:pPr>
        <w:pStyle w:val="NormalWeb"/>
        <w:spacing w:before="0" w:beforeAutospacing="0" w:after="0" w:line="360" w:lineRule="auto"/>
        <w:ind w:firstLine="720"/>
        <w:rPr>
          <w:lang w:val="ru-RU"/>
        </w:rPr>
      </w:pPr>
      <w:r>
        <w:rPr>
          <w:lang w:val="ru-RU"/>
        </w:rPr>
        <w:t>Таким образом, и наука приходит к выводу: к</w:t>
      </w:r>
      <w:r w:rsidRPr="0024569D">
        <w:rPr>
          <w:lang w:val="ru-RU"/>
        </w:rPr>
        <w:t>огнитивный подход к религии</w:t>
      </w:r>
      <w:r>
        <w:rPr>
          <w:lang w:val="ru-RU"/>
        </w:rPr>
        <w:t xml:space="preserve"> доказывае</w:t>
      </w:r>
      <w:r w:rsidR="00B1634A">
        <w:rPr>
          <w:lang w:val="ru-RU"/>
        </w:rPr>
        <w:t>т</w:t>
      </w:r>
      <w:r>
        <w:rPr>
          <w:lang w:val="ru-RU"/>
        </w:rPr>
        <w:t>, что</w:t>
      </w:r>
      <w:r w:rsidRPr="0024569D">
        <w:rPr>
          <w:lang w:val="ru-RU"/>
        </w:rPr>
        <w:t xml:space="preserve"> религия в</w:t>
      </w:r>
      <w:r>
        <w:rPr>
          <w:lang w:val="ru-RU"/>
        </w:rPr>
        <w:t xml:space="preserve"> </w:t>
      </w:r>
      <w:r w:rsidR="00B1634A" w:rsidRPr="00B1634A">
        <w:rPr>
          <w:lang w:val="ru-RU"/>
        </w:rPr>
        <w:t>человеческой культуре вездесуща</w:t>
      </w:r>
      <w:r w:rsidR="00B1634A">
        <w:rPr>
          <w:lang w:val="ru-RU"/>
        </w:rPr>
        <w:t xml:space="preserve"> благодаря</w:t>
      </w:r>
      <w:r w:rsidR="00B1634A" w:rsidRPr="00B1634A">
        <w:rPr>
          <w:lang w:val="ru-RU"/>
        </w:rPr>
        <w:t xml:space="preserve"> ее когнитивной </w:t>
      </w:r>
      <w:r w:rsidR="00B1634A">
        <w:rPr>
          <w:lang w:val="ru-RU"/>
        </w:rPr>
        <w:t xml:space="preserve">(познавательной) </w:t>
      </w:r>
      <w:r w:rsidR="00B1634A" w:rsidRPr="00B1634A">
        <w:rPr>
          <w:lang w:val="ru-RU"/>
        </w:rPr>
        <w:t>естественности</w:t>
      </w:r>
      <w:r w:rsidR="00B1634A">
        <w:rPr>
          <w:lang w:val="ru-RU"/>
        </w:rPr>
        <w:t xml:space="preserve">. В свою очередь, </w:t>
      </w:r>
      <w:r w:rsidR="00B1634A" w:rsidRPr="00B1634A">
        <w:rPr>
          <w:lang w:val="ru-RU"/>
        </w:rPr>
        <w:t>люди неверующие обладают природными способностями и склонностями, которые должны были привести их к религии, но либо не были активированы соответствующими триггерами в окружении и опыте, либо оказались подавлены влиянием общества или культуры.</w:t>
      </w:r>
    </w:p>
    <w:p w:rsidR="00B1634A" w:rsidRDefault="009D6587" w:rsidP="00564925">
      <w:pPr>
        <w:pStyle w:val="NormalWeb"/>
        <w:spacing w:before="0" w:beforeAutospacing="0" w:after="0" w:line="360" w:lineRule="auto"/>
        <w:ind w:firstLine="720"/>
        <w:jc w:val="center"/>
        <w:rPr>
          <w:b/>
          <w:lang w:val="ru-RU"/>
        </w:rPr>
      </w:pPr>
      <w:r>
        <w:rPr>
          <w:b/>
          <w:lang w:val="ru-RU"/>
        </w:rPr>
        <w:t>Наука и вера: т</w:t>
      </w:r>
      <w:r w:rsidR="00387650" w:rsidRPr="00387650">
        <w:rPr>
          <w:b/>
          <w:lang w:val="ru-RU"/>
        </w:rPr>
        <w:t>очки соприкосновения</w:t>
      </w:r>
    </w:p>
    <w:p w:rsidR="00C44E66" w:rsidRDefault="00666B11" w:rsidP="00EC3A96">
      <w:pPr>
        <w:pStyle w:val="NormalWeb"/>
        <w:spacing w:before="0" w:beforeAutospacing="0" w:after="0" w:line="360" w:lineRule="auto"/>
        <w:ind w:firstLine="720"/>
        <w:rPr>
          <w:lang w:val="ru-RU"/>
        </w:rPr>
      </w:pPr>
      <w:r>
        <w:rPr>
          <w:lang w:val="ru-RU"/>
        </w:rPr>
        <w:t>К</w:t>
      </w:r>
      <w:r w:rsidR="00387650" w:rsidRPr="00387650">
        <w:rPr>
          <w:lang w:val="ru-RU"/>
        </w:rPr>
        <w:t>акие же точки</w:t>
      </w:r>
      <w:r w:rsidR="00387650">
        <w:rPr>
          <w:lang w:val="ru-RU"/>
        </w:rPr>
        <w:t xml:space="preserve"> взаимодействия </w:t>
      </w:r>
      <w:r>
        <w:rPr>
          <w:lang w:val="ru-RU"/>
        </w:rPr>
        <w:t>может предоставить христианство науке</w:t>
      </w:r>
      <w:r w:rsidR="00F61E15">
        <w:rPr>
          <w:lang w:val="ru-RU"/>
        </w:rPr>
        <w:t xml:space="preserve"> и </w:t>
      </w:r>
      <w:r w:rsidR="009D6587">
        <w:rPr>
          <w:lang w:val="ru-RU"/>
        </w:rPr>
        <w:t>наоборот</w:t>
      </w:r>
      <w:r>
        <w:rPr>
          <w:lang w:val="ru-RU"/>
        </w:rPr>
        <w:t xml:space="preserve">? </w:t>
      </w:r>
      <w:r w:rsidR="00C44E66">
        <w:rPr>
          <w:lang w:val="ru-RU"/>
        </w:rPr>
        <w:t>В чем преимущество применения христианского взгляда? Верующий учены</w:t>
      </w:r>
      <w:r w:rsidR="00564925">
        <w:rPr>
          <w:lang w:val="ru-RU"/>
        </w:rPr>
        <w:t>й, такой как анлийский биофизик</w:t>
      </w:r>
      <w:r w:rsidR="00C44E66">
        <w:rPr>
          <w:lang w:val="ru-RU"/>
        </w:rPr>
        <w:t xml:space="preserve"> </w:t>
      </w:r>
      <w:r w:rsidR="00564925">
        <w:rPr>
          <w:lang w:val="ru-RU"/>
        </w:rPr>
        <w:t xml:space="preserve">Алистер Макграт </w:t>
      </w:r>
      <w:r w:rsidR="00C44E66">
        <w:rPr>
          <w:lang w:val="ru-RU"/>
        </w:rPr>
        <w:t xml:space="preserve">указывает на следующие </w:t>
      </w:r>
      <w:r w:rsidR="003C208C">
        <w:rPr>
          <w:lang w:val="ru-RU"/>
        </w:rPr>
        <w:t xml:space="preserve">ценные </w:t>
      </w:r>
      <w:r w:rsidR="00C44E66">
        <w:rPr>
          <w:lang w:val="ru-RU"/>
        </w:rPr>
        <w:t xml:space="preserve">элементы: </w:t>
      </w:r>
    </w:p>
    <w:p w:rsidR="009D6587" w:rsidRDefault="00C44E66" w:rsidP="009D6587">
      <w:pPr>
        <w:pStyle w:val="NormalWeb"/>
        <w:spacing w:before="0" w:beforeAutospacing="0" w:after="0" w:line="360" w:lineRule="auto"/>
        <w:ind w:firstLine="720"/>
        <w:rPr>
          <w:lang w:val="ru-RU"/>
        </w:rPr>
      </w:pPr>
      <w:r w:rsidRPr="00EC3A96">
        <w:rPr>
          <w:lang w:val="ru-RU"/>
        </w:rPr>
        <w:t xml:space="preserve">а) </w:t>
      </w:r>
      <w:r w:rsidR="009D6587">
        <w:rPr>
          <w:lang w:val="ru-RU"/>
        </w:rPr>
        <w:t>«</w:t>
      </w:r>
      <w:r w:rsidR="00666B11" w:rsidRPr="00EC3A96">
        <w:rPr>
          <w:lang w:val="ru-RU"/>
        </w:rPr>
        <w:t>Христианская вера обогащает научную картину мира</w:t>
      </w:r>
      <w:r w:rsidR="00F61E15" w:rsidRPr="00EC3A96">
        <w:rPr>
          <w:lang w:val="ru-RU"/>
        </w:rPr>
        <w:t xml:space="preserve"> и дает уверенность, что реальность логична и непротиворечива, что каким бы фрагментированным не представлялся мир согласно нашему опыту, дело лишь в том, что мы недостаточно ясно видим картину в целом, в которой все связано воедино, все нити сплетены в единую сеть смысла</w:t>
      </w:r>
      <w:r w:rsidRPr="00EC3A96">
        <w:rPr>
          <w:lang w:val="ru-RU"/>
        </w:rPr>
        <w:t>;</w:t>
      </w:r>
    </w:p>
    <w:p w:rsidR="009D6587" w:rsidRDefault="00C44E66" w:rsidP="009D6587">
      <w:pPr>
        <w:pStyle w:val="NormalWeb"/>
        <w:spacing w:before="0" w:beforeAutospacing="0" w:after="0" w:line="360" w:lineRule="auto"/>
        <w:ind w:firstLine="720"/>
        <w:rPr>
          <w:lang w:val="ru-RU"/>
        </w:rPr>
      </w:pPr>
      <w:r w:rsidRPr="00EC3A96">
        <w:rPr>
          <w:lang w:val="ru-RU"/>
        </w:rPr>
        <w:t xml:space="preserve">б) </w:t>
      </w:r>
      <w:r w:rsidR="00AB5DA0" w:rsidRPr="00EC3A96">
        <w:rPr>
          <w:lang w:val="ru-RU"/>
        </w:rPr>
        <w:t>Очевидно и то, что многие научные суждения временны. То, что принято сегодня, завтра может быть отвергнуто, поскольку появятся новые данные</w:t>
      </w:r>
      <w:r w:rsidRPr="00EC3A96">
        <w:rPr>
          <w:lang w:val="ru-RU"/>
        </w:rPr>
        <w:t xml:space="preserve">; </w:t>
      </w:r>
    </w:p>
    <w:p w:rsidR="009D6587" w:rsidRDefault="00C44E66" w:rsidP="009D6587">
      <w:pPr>
        <w:pStyle w:val="NormalWeb"/>
        <w:spacing w:before="0" w:beforeAutospacing="0" w:after="0" w:line="360" w:lineRule="auto"/>
        <w:ind w:firstLine="720"/>
        <w:rPr>
          <w:lang w:val="ru-RU"/>
        </w:rPr>
      </w:pPr>
      <w:r w:rsidRPr="00EC3A96">
        <w:rPr>
          <w:lang w:val="ru-RU"/>
        </w:rPr>
        <w:t>в)</w:t>
      </w:r>
      <w:r w:rsidR="00AB5DA0" w:rsidRPr="00EC3A96">
        <w:rPr>
          <w:lang w:val="ru-RU"/>
        </w:rPr>
        <w:t xml:space="preserve"> </w:t>
      </w:r>
      <w:r w:rsidR="003C208C" w:rsidRPr="00EC3A96">
        <w:rPr>
          <w:lang w:val="ru-RU"/>
        </w:rPr>
        <w:t>Е</w:t>
      </w:r>
      <w:r w:rsidRPr="00EC3A96">
        <w:rPr>
          <w:lang w:val="ru-RU"/>
        </w:rPr>
        <w:t>стественные науки не дают нам надежной основы для представлений о том, как правильно жить</w:t>
      </w:r>
      <w:r w:rsidR="007D3548" w:rsidRPr="00EC3A96">
        <w:rPr>
          <w:lang w:val="ru-RU"/>
        </w:rPr>
        <w:t>, не отвечают</w:t>
      </w:r>
      <w:r w:rsidR="00EC3A96" w:rsidRPr="00EC3A96">
        <w:rPr>
          <w:lang w:val="ru-RU"/>
        </w:rPr>
        <w:t xml:space="preserve"> на вопросы</w:t>
      </w:r>
      <w:r w:rsidR="007D3548" w:rsidRPr="00EC3A96">
        <w:rPr>
          <w:lang w:val="ru-RU"/>
        </w:rPr>
        <w:t xml:space="preserve"> - </w:t>
      </w:r>
      <w:r w:rsidR="00EC3A96" w:rsidRPr="00EC3A96">
        <w:rPr>
          <w:lang w:val="ru-RU"/>
        </w:rPr>
        <w:t>о смысле жизни и о нашем месте в великом порядке вещей</w:t>
      </w:r>
      <w:r w:rsidR="00564925" w:rsidRPr="00EC3A96">
        <w:rPr>
          <w:lang w:val="ru-RU"/>
        </w:rPr>
        <w:t xml:space="preserve">; </w:t>
      </w:r>
    </w:p>
    <w:p w:rsidR="009D6587" w:rsidRDefault="003C208C" w:rsidP="009D6587">
      <w:pPr>
        <w:pStyle w:val="NormalWeb"/>
        <w:spacing w:before="0" w:beforeAutospacing="0" w:after="0" w:line="360" w:lineRule="auto"/>
        <w:ind w:firstLine="720"/>
        <w:rPr>
          <w:lang w:val="ru-RU"/>
        </w:rPr>
      </w:pPr>
      <w:r w:rsidRPr="00EC3A96">
        <w:rPr>
          <w:lang w:val="ru-RU"/>
        </w:rPr>
        <w:t>г</w:t>
      </w:r>
      <w:r w:rsidR="00564925" w:rsidRPr="00EC3A96">
        <w:rPr>
          <w:lang w:val="ru-RU"/>
        </w:rPr>
        <w:t xml:space="preserve">) </w:t>
      </w:r>
      <w:r w:rsidRPr="00EC3A96">
        <w:rPr>
          <w:lang w:val="ru-RU"/>
        </w:rPr>
        <w:t>Н</w:t>
      </w:r>
      <w:r w:rsidR="00564925" w:rsidRPr="00EC3A96">
        <w:rPr>
          <w:lang w:val="ru-RU"/>
        </w:rPr>
        <w:t xml:space="preserve">аш мир сложен, а способности уловить все тонкости работы его механизмов и все оттенки его смысла у нас ограниченны. </w:t>
      </w:r>
      <w:r w:rsidR="007D3548" w:rsidRPr="00EC3A96">
        <w:rPr>
          <w:lang w:val="ru-RU"/>
        </w:rPr>
        <w:t xml:space="preserve">Христианство обеспечивает сеть смыслов, глубокую убежденность в фундаментальной взаимосвязи вещей... эта тема звучит в Новом Завете (М.Т. -  </w:t>
      </w:r>
      <w:r w:rsidR="007D3548" w:rsidRPr="009D6587">
        <w:rPr>
          <w:lang w:val="ru-RU"/>
        </w:rPr>
        <w:t>Послание к Колоссянам святого апостола Павла, 1, 19)</w:t>
      </w:r>
      <w:r w:rsidR="007D3548" w:rsidRPr="00EC3A96">
        <w:rPr>
          <w:lang w:val="ru-RU"/>
        </w:rPr>
        <w:t>, где говорится: «ибо благоугодно было Отцу, чтобы в Нем обитала всякая полнота»</w:t>
      </w:r>
      <w:r w:rsidR="007D3548" w:rsidRPr="00EC3A96">
        <w:t> </w:t>
      </w:r>
      <w:r w:rsidR="007D3548" w:rsidRPr="00EC3A96">
        <w:rPr>
          <w:lang w:val="ru-RU"/>
        </w:rPr>
        <w:t>– то есть в Иисусе Христе</w:t>
      </w:r>
      <w:r w:rsidR="009D6587">
        <w:rPr>
          <w:lang w:val="ru-RU"/>
        </w:rPr>
        <w:t>»</w:t>
      </w:r>
      <w:r w:rsidR="007D3548" w:rsidRPr="009D6587">
        <w:rPr>
          <w:lang w:val="ru-RU"/>
        </w:rPr>
        <w:t>.</w:t>
      </w:r>
    </w:p>
    <w:p w:rsidR="00F61E15" w:rsidRDefault="003C208C" w:rsidP="009D6587">
      <w:pPr>
        <w:pStyle w:val="NormalWeb"/>
        <w:spacing w:before="0" w:beforeAutospacing="0" w:after="0" w:line="360" w:lineRule="auto"/>
        <w:ind w:firstLine="720"/>
        <w:rPr>
          <w:lang w:val="ru-RU"/>
        </w:rPr>
      </w:pPr>
      <w:r>
        <w:rPr>
          <w:lang w:val="ru-RU"/>
        </w:rPr>
        <w:t>Ученый ратует за то, чтобы наука и вера дополняли друг друга</w:t>
      </w:r>
      <w:r w:rsidR="00F61E15">
        <w:rPr>
          <w:lang w:val="ru-RU"/>
        </w:rPr>
        <w:t>: «</w:t>
      </w:r>
      <w:r w:rsidR="00F61E15" w:rsidRPr="00F61E15">
        <w:rPr>
          <w:lang w:val="ru-RU"/>
        </w:rPr>
        <w:t>Естественные науки могут дать нарративу веры очень многое. Вспомним хотя бы псалом 18:1</w:t>
      </w:r>
      <w:r w:rsidR="00F61E15">
        <w:t> </w:t>
      </w:r>
      <w:r w:rsidR="00F61E15" w:rsidRPr="00F61E15">
        <w:rPr>
          <w:lang w:val="ru-RU"/>
        </w:rPr>
        <w:t>– «Небеса проповедуют славу Божию»</w:t>
      </w:r>
      <w:r w:rsidR="00EE77D8">
        <w:rPr>
          <w:lang w:val="ru-RU"/>
        </w:rPr>
        <w:t xml:space="preserve"> (М.Т. – и далее: «</w:t>
      </w:r>
      <w:r w:rsidR="00EE77D8" w:rsidRPr="00EE77D8">
        <w:rPr>
          <w:lang w:val="ru-RU"/>
        </w:rPr>
        <w:t>и о делах рук Его вещает твердь</w:t>
      </w:r>
      <w:r w:rsidR="00EE77D8">
        <w:rPr>
          <w:lang w:val="ru-RU"/>
        </w:rPr>
        <w:t>»)</w:t>
      </w:r>
      <w:r w:rsidR="00F61E15" w:rsidRPr="00F61E15">
        <w:rPr>
          <w:lang w:val="ru-RU"/>
        </w:rPr>
        <w:t xml:space="preserve">. Наука </w:t>
      </w:r>
      <w:r w:rsidR="00F61E15" w:rsidRPr="00F61E15">
        <w:rPr>
          <w:lang w:val="ru-RU"/>
        </w:rPr>
        <w:lastRenderedPageBreak/>
        <w:t>расширяет наши представления о небесах, помогает осознать их огромность и таким образом заставляет нас еще сильнее восхищаться величием Вселенной при размышлениях о ней</w:t>
      </w:r>
      <w:r w:rsidR="00F61E15">
        <w:rPr>
          <w:lang w:val="ru-RU"/>
        </w:rPr>
        <w:t>»</w:t>
      </w:r>
      <w:r>
        <w:rPr>
          <w:lang w:val="ru-RU"/>
        </w:rPr>
        <w:t xml:space="preserve">. </w:t>
      </w:r>
    </w:p>
    <w:p w:rsidR="00C44E66" w:rsidRDefault="00FD52E9" w:rsidP="00EE77D8">
      <w:pPr>
        <w:pStyle w:val="NormalWeb"/>
        <w:spacing w:before="0" w:beforeAutospacing="0" w:after="0" w:line="360" w:lineRule="auto"/>
        <w:ind w:firstLine="720"/>
        <w:rPr>
          <w:lang w:val="ru-RU"/>
        </w:rPr>
      </w:pPr>
      <w:r>
        <w:rPr>
          <w:lang w:val="ru-RU"/>
        </w:rPr>
        <w:t xml:space="preserve">Макграт охотно </w:t>
      </w:r>
      <w:r w:rsidR="003C208C">
        <w:rPr>
          <w:lang w:val="ru-RU"/>
        </w:rPr>
        <w:t>соглашается со словами современного апологета К. С. Льюиса: «</w:t>
      </w:r>
      <w:r w:rsidR="003C208C" w:rsidRPr="003C208C">
        <w:rPr>
          <w:lang w:val="ru-RU"/>
        </w:rPr>
        <w:t>Я верю в христианство, как верю в то, что солнце взошло – не только потому, что вижу его, но и потому, что при его свете вижу все остальное</w:t>
      </w:r>
      <w:r w:rsidR="003C208C">
        <w:rPr>
          <w:lang w:val="ru-RU"/>
        </w:rPr>
        <w:t xml:space="preserve">».  </w:t>
      </w:r>
      <w:r>
        <w:rPr>
          <w:lang w:val="ru-RU"/>
        </w:rPr>
        <w:t>М</w:t>
      </w:r>
      <w:r w:rsidR="003C208C">
        <w:rPr>
          <w:lang w:val="ru-RU"/>
        </w:rPr>
        <w:t xml:space="preserve">ы </w:t>
      </w:r>
      <w:r>
        <w:rPr>
          <w:lang w:val="ru-RU"/>
        </w:rPr>
        <w:t xml:space="preserve">же </w:t>
      </w:r>
      <w:r w:rsidR="003C208C">
        <w:rPr>
          <w:lang w:val="ru-RU"/>
        </w:rPr>
        <w:t>с радостью согласимся с</w:t>
      </w:r>
      <w:r>
        <w:rPr>
          <w:lang w:val="ru-RU"/>
        </w:rPr>
        <w:t xml:space="preserve"> апостольскими </w:t>
      </w:r>
      <w:r w:rsidR="003C208C">
        <w:rPr>
          <w:lang w:val="ru-RU"/>
        </w:rPr>
        <w:t xml:space="preserve">стихами </w:t>
      </w:r>
      <w:r w:rsidR="00EE77D8">
        <w:rPr>
          <w:lang w:val="ru-RU"/>
        </w:rPr>
        <w:t>о величии разумного замысла Вселенной</w:t>
      </w:r>
      <w:r w:rsidR="003C208C">
        <w:rPr>
          <w:lang w:val="ru-RU"/>
        </w:rPr>
        <w:t xml:space="preserve">: </w:t>
      </w:r>
      <w:r w:rsidR="00C3446C">
        <w:rPr>
          <w:lang w:val="ru-RU"/>
        </w:rPr>
        <w:t>«</w:t>
      </w:r>
      <w:r w:rsidR="00C3446C" w:rsidRPr="00C3446C">
        <w:rPr>
          <w:lang w:val="ru-RU"/>
        </w:rPr>
        <w:t>Ибо невидимое Его, вечная сила Его и Божество, от создания мира через рассматривание творений видимы</w:t>
      </w:r>
      <w:r w:rsidR="00C3446C">
        <w:rPr>
          <w:lang w:val="ru-RU"/>
        </w:rPr>
        <w:t>...» (Рим. 1, 20)</w:t>
      </w:r>
      <w:r w:rsidR="00C44E66" w:rsidRPr="00C44E66">
        <w:rPr>
          <w:lang w:val="ru-RU"/>
        </w:rPr>
        <w:t xml:space="preserve">. </w:t>
      </w:r>
    </w:p>
    <w:p w:rsidR="00FD52E9" w:rsidRPr="00C44E66" w:rsidRDefault="00FD52E9" w:rsidP="00EE77D8">
      <w:pPr>
        <w:pStyle w:val="NormalWeb"/>
        <w:spacing w:before="0" w:beforeAutospacing="0" w:after="0" w:line="360" w:lineRule="auto"/>
        <w:ind w:firstLine="720"/>
        <w:rPr>
          <w:lang w:val="ru-RU"/>
        </w:rPr>
      </w:pPr>
      <w:r>
        <w:rPr>
          <w:lang w:val="ru-RU"/>
        </w:rPr>
        <w:t>Михаил Тюрин</w:t>
      </w:r>
    </w:p>
    <w:p w:rsidR="00AB5DA0" w:rsidRPr="00AB5DA0" w:rsidRDefault="00AB5DA0" w:rsidP="00AB5DA0">
      <w:pPr>
        <w:pStyle w:val="NormalWeb"/>
        <w:spacing w:after="0"/>
        <w:rPr>
          <w:lang w:val="ru-RU"/>
        </w:rPr>
      </w:pPr>
    </w:p>
    <w:p w:rsidR="00666B11" w:rsidRPr="00666B11" w:rsidRDefault="00666B11" w:rsidP="00666B11">
      <w:pPr>
        <w:pStyle w:val="NormalWeb"/>
        <w:spacing w:after="0"/>
        <w:rPr>
          <w:lang w:val="ru-RU"/>
        </w:rPr>
      </w:pPr>
    </w:p>
    <w:p w:rsidR="00387650" w:rsidRPr="00387650" w:rsidRDefault="00387650" w:rsidP="00387650">
      <w:pPr>
        <w:pStyle w:val="NormalWeb"/>
        <w:spacing w:before="0" w:beforeAutospacing="0" w:after="0" w:line="360" w:lineRule="auto"/>
        <w:ind w:firstLine="720"/>
        <w:rPr>
          <w:lang w:val="ru-RU"/>
        </w:rPr>
      </w:pPr>
    </w:p>
    <w:p w:rsidR="00B1634A" w:rsidRPr="00B1634A" w:rsidRDefault="00B1634A" w:rsidP="00B1634A">
      <w:pPr>
        <w:pStyle w:val="NormalWeb"/>
        <w:spacing w:before="0" w:beforeAutospacing="0" w:after="0" w:line="360" w:lineRule="auto"/>
        <w:ind w:firstLine="720"/>
        <w:rPr>
          <w:lang w:val="ru-RU"/>
        </w:rPr>
      </w:pPr>
    </w:p>
    <w:p w:rsidR="0024569D" w:rsidRPr="0024569D" w:rsidRDefault="0024569D" w:rsidP="0024569D">
      <w:pPr>
        <w:pStyle w:val="NormalWeb"/>
        <w:spacing w:before="0" w:beforeAutospacing="0" w:after="0" w:line="360" w:lineRule="auto"/>
        <w:ind w:firstLine="720"/>
        <w:rPr>
          <w:lang w:val="ru-RU"/>
        </w:rPr>
      </w:pPr>
    </w:p>
    <w:p w:rsidR="0024569D" w:rsidRPr="003E3E58" w:rsidRDefault="0024569D" w:rsidP="003E3E58">
      <w:pPr>
        <w:pStyle w:val="NormalWeb"/>
        <w:spacing w:before="0" w:beforeAutospacing="0" w:after="0" w:line="360" w:lineRule="auto"/>
        <w:ind w:firstLine="720"/>
        <w:rPr>
          <w:lang w:val="ru-RU"/>
        </w:rPr>
      </w:pPr>
    </w:p>
    <w:p w:rsidR="00C70B03" w:rsidRPr="00FE656B" w:rsidRDefault="00C70B03" w:rsidP="00FE656B">
      <w:pPr>
        <w:pStyle w:val="NormalWeb"/>
        <w:spacing w:before="0" w:beforeAutospacing="0" w:after="0" w:line="360" w:lineRule="auto"/>
        <w:ind w:firstLine="720"/>
        <w:rPr>
          <w:lang w:val="ru-RU"/>
        </w:rPr>
      </w:pPr>
    </w:p>
    <w:p w:rsidR="00CD79F6" w:rsidRPr="00CD79F6" w:rsidRDefault="00CD79F6" w:rsidP="00FA7E2E">
      <w:pPr>
        <w:pStyle w:val="NormalWeb"/>
        <w:spacing w:before="0" w:beforeAutospacing="0" w:after="0" w:line="360" w:lineRule="auto"/>
        <w:ind w:firstLine="720"/>
        <w:rPr>
          <w:lang w:val="ru-RU"/>
        </w:rPr>
      </w:pPr>
    </w:p>
    <w:p w:rsidR="00477709" w:rsidRPr="00477709" w:rsidRDefault="00477709" w:rsidP="007E0A7F">
      <w:r w:rsidRPr="00477709">
        <w:t xml:space="preserve"> </w:t>
      </w:r>
    </w:p>
    <w:p w:rsidR="0019726C" w:rsidRPr="0019726C" w:rsidRDefault="0019726C" w:rsidP="00477709">
      <w:pPr>
        <w:rPr>
          <w:b/>
        </w:rPr>
      </w:pPr>
    </w:p>
    <w:p w:rsidR="009129E0" w:rsidRPr="009129E0" w:rsidRDefault="009129E0" w:rsidP="009129E0"/>
    <w:p w:rsidR="0029376E" w:rsidRPr="0029376E" w:rsidRDefault="0029376E" w:rsidP="009129E0"/>
    <w:p w:rsidR="0029376E" w:rsidRDefault="0029376E" w:rsidP="00AF4D1B"/>
    <w:p w:rsidR="0029376E" w:rsidRPr="00AF4D1B" w:rsidRDefault="0029376E" w:rsidP="00AF4D1B"/>
    <w:p w:rsidR="00D167F4" w:rsidRPr="00D167F4" w:rsidRDefault="00D167F4" w:rsidP="00D167F4"/>
    <w:p w:rsidR="0081099C" w:rsidRDefault="0081099C" w:rsidP="00F80951"/>
    <w:p w:rsidR="00E2398A" w:rsidRPr="00F80951" w:rsidRDefault="00E2398A" w:rsidP="00F80951"/>
    <w:sectPr w:rsidR="00E2398A" w:rsidRPr="00F80951" w:rsidSect="005D268F">
      <w:footerReference w:type="default" r:id="rId13"/>
      <w:pgSz w:w="12240" w:h="15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0E8C" w:rsidRDefault="00D00E8C" w:rsidP="005D268F">
      <w:pPr>
        <w:spacing w:line="240" w:lineRule="auto"/>
      </w:pPr>
      <w:r>
        <w:separator/>
      </w:r>
    </w:p>
  </w:endnote>
  <w:endnote w:type="continuationSeparator" w:id="0">
    <w:p w:rsidR="00D00E8C" w:rsidRDefault="00D00E8C" w:rsidP="005D268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141887"/>
      <w:docPartObj>
        <w:docPartGallery w:val="Page Numbers (Bottom of Page)"/>
        <w:docPartUnique/>
      </w:docPartObj>
    </w:sdtPr>
    <w:sdtContent>
      <w:p w:rsidR="00122BCA" w:rsidRDefault="009919C9">
        <w:pPr>
          <w:pStyle w:val="Footer"/>
          <w:jc w:val="center"/>
        </w:pPr>
        <w:fldSimple w:instr=" PAGE   \* MERGEFORMAT ">
          <w:r w:rsidR="00352707">
            <w:rPr>
              <w:noProof/>
            </w:rPr>
            <w:t>7</w:t>
          </w:r>
        </w:fldSimple>
      </w:p>
    </w:sdtContent>
  </w:sdt>
  <w:p w:rsidR="00122BCA" w:rsidRDefault="00122BC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0E8C" w:rsidRDefault="00D00E8C" w:rsidP="005D268F">
      <w:pPr>
        <w:spacing w:line="240" w:lineRule="auto"/>
      </w:pPr>
      <w:r>
        <w:separator/>
      </w:r>
    </w:p>
  </w:footnote>
  <w:footnote w:type="continuationSeparator" w:id="0">
    <w:p w:rsidR="00D00E8C" w:rsidRDefault="00D00E8C" w:rsidP="005D268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0951"/>
    <w:rsid w:val="00034F18"/>
    <w:rsid w:val="00076450"/>
    <w:rsid w:val="000801B3"/>
    <w:rsid w:val="000B311D"/>
    <w:rsid w:val="000B461E"/>
    <w:rsid w:val="000D5DD3"/>
    <w:rsid w:val="00122BCA"/>
    <w:rsid w:val="001257E1"/>
    <w:rsid w:val="0019726C"/>
    <w:rsid w:val="002069CF"/>
    <w:rsid w:val="00227491"/>
    <w:rsid w:val="002407DD"/>
    <w:rsid w:val="0024569D"/>
    <w:rsid w:val="00250ACB"/>
    <w:rsid w:val="00264966"/>
    <w:rsid w:val="0029376E"/>
    <w:rsid w:val="002C36BE"/>
    <w:rsid w:val="00352707"/>
    <w:rsid w:val="003559C8"/>
    <w:rsid w:val="0036567E"/>
    <w:rsid w:val="00387650"/>
    <w:rsid w:val="003C208C"/>
    <w:rsid w:val="003E3E58"/>
    <w:rsid w:val="00406981"/>
    <w:rsid w:val="00443E8C"/>
    <w:rsid w:val="00477709"/>
    <w:rsid w:val="00502C63"/>
    <w:rsid w:val="00541279"/>
    <w:rsid w:val="0055080C"/>
    <w:rsid w:val="00564925"/>
    <w:rsid w:val="005878F7"/>
    <w:rsid w:val="005D268F"/>
    <w:rsid w:val="00612237"/>
    <w:rsid w:val="006148DC"/>
    <w:rsid w:val="00666B11"/>
    <w:rsid w:val="00741229"/>
    <w:rsid w:val="00794F67"/>
    <w:rsid w:val="007B5B9D"/>
    <w:rsid w:val="007C2E81"/>
    <w:rsid w:val="007D3548"/>
    <w:rsid w:val="007E0A7F"/>
    <w:rsid w:val="007F3041"/>
    <w:rsid w:val="0081099C"/>
    <w:rsid w:val="00823A38"/>
    <w:rsid w:val="00844398"/>
    <w:rsid w:val="008444B7"/>
    <w:rsid w:val="00846C63"/>
    <w:rsid w:val="008D3391"/>
    <w:rsid w:val="008F7403"/>
    <w:rsid w:val="00906CA1"/>
    <w:rsid w:val="009129E0"/>
    <w:rsid w:val="00917F8E"/>
    <w:rsid w:val="009501EC"/>
    <w:rsid w:val="0098559F"/>
    <w:rsid w:val="009919C9"/>
    <w:rsid w:val="009D6587"/>
    <w:rsid w:val="00AB5DA0"/>
    <w:rsid w:val="00AD4346"/>
    <w:rsid w:val="00AF4D1B"/>
    <w:rsid w:val="00B1634A"/>
    <w:rsid w:val="00B436C0"/>
    <w:rsid w:val="00BB1607"/>
    <w:rsid w:val="00BE6B96"/>
    <w:rsid w:val="00BF132B"/>
    <w:rsid w:val="00C3446C"/>
    <w:rsid w:val="00C37DB0"/>
    <w:rsid w:val="00C44E66"/>
    <w:rsid w:val="00C70B03"/>
    <w:rsid w:val="00CA08FB"/>
    <w:rsid w:val="00CC3A4B"/>
    <w:rsid w:val="00CC5361"/>
    <w:rsid w:val="00CC64A1"/>
    <w:rsid w:val="00CD79F6"/>
    <w:rsid w:val="00CE2B1E"/>
    <w:rsid w:val="00D00E8C"/>
    <w:rsid w:val="00D115FF"/>
    <w:rsid w:val="00D167F4"/>
    <w:rsid w:val="00D253AE"/>
    <w:rsid w:val="00D445B6"/>
    <w:rsid w:val="00D503AB"/>
    <w:rsid w:val="00D609E5"/>
    <w:rsid w:val="00D839FB"/>
    <w:rsid w:val="00D97103"/>
    <w:rsid w:val="00E2398A"/>
    <w:rsid w:val="00E342FA"/>
    <w:rsid w:val="00E6742B"/>
    <w:rsid w:val="00EA52AB"/>
    <w:rsid w:val="00EB1EAA"/>
    <w:rsid w:val="00EC3A96"/>
    <w:rsid w:val="00EE2AEA"/>
    <w:rsid w:val="00EE77D8"/>
    <w:rsid w:val="00F16F67"/>
    <w:rsid w:val="00F24483"/>
    <w:rsid w:val="00F61E15"/>
    <w:rsid w:val="00F74912"/>
    <w:rsid w:val="00F80951"/>
    <w:rsid w:val="00FA7E2E"/>
    <w:rsid w:val="00FC0784"/>
    <w:rsid w:val="00FD52E9"/>
    <w:rsid w:val="00FE6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360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E8C"/>
    <w:rPr>
      <w:lang w:val="ru-RU"/>
    </w:rPr>
  </w:style>
  <w:style w:type="paragraph" w:styleId="Heading1">
    <w:name w:val="heading 1"/>
    <w:basedOn w:val="Normal"/>
    <w:link w:val="Heading1Char"/>
    <w:uiPriority w:val="9"/>
    <w:qFormat/>
    <w:rsid w:val="003E3E58"/>
    <w:pPr>
      <w:spacing w:before="100" w:beforeAutospacing="1" w:after="100" w:afterAutospacing="1" w:line="240" w:lineRule="auto"/>
      <w:ind w:firstLine="0"/>
      <w:outlineLvl w:val="0"/>
    </w:pPr>
    <w:rPr>
      <w:rFonts w:eastAsia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354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D268F"/>
    <w:pPr>
      <w:tabs>
        <w:tab w:val="center" w:pos="4844"/>
        <w:tab w:val="right" w:pos="9689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268F"/>
    <w:rPr>
      <w:lang w:val="ru-RU"/>
    </w:rPr>
  </w:style>
  <w:style w:type="paragraph" w:styleId="Footer">
    <w:name w:val="footer"/>
    <w:basedOn w:val="Normal"/>
    <w:link w:val="FooterChar"/>
    <w:uiPriority w:val="99"/>
    <w:unhideWhenUsed/>
    <w:rsid w:val="005D268F"/>
    <w:pPr>
      <w:tabs>
        <w:tab w:val="center" w:pos="4844"/>
        <w:tab w:val="right" w:pos="9689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68F"/>
    <w:rPr>
      <w:lang w:val="ru-RU"/>
    </w:rPr>
  </w:style>
  <w:style w:type="paragraph" w:styleId="NormalWeb">
    <w:name w:val="Normal (Web)"/>
    <w:basedOn w:val="Normal"/>
    <w:uiPriority w:val="99"/>
    <w:unhideWhenUsed/>
    <w:rsid w:val="00D167F4"/>
    <w:pPr>
      <w:spacing w:before="100" w:beforeAutospacing="1" w:after="119" w:line="240" w:lineRule="auto"/>
      <w:ind w:firstLine="0"/>
    </w:pPr>
    <w:rPr>
      <w:rFonts w:eastAsia="Times New Roman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F74912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E3E58"/>
    <w:rPr>
      <w:rFonts w:eastAsia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D35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6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18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0%D0%BD%D0%B3%D0%BB%D0%B8%D0%BA%D0%B0%D0%BD%D1%81%D1%82%D0%B2%D0%BE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%D0%9A%D0%B5%D0%BC%D0%B1%D1%80%D0%B8%D0%B4%D0%B6%D1%81%D0%BA%D0%B8%D0%B9_%D1%83%D0%BD%D0%B8%D0%B2%D0%B5%D1%80%D1%81%D0%B8%D1%82%D0%B5%D1%82" TargetMode="External"/><Relationship Id="rId12" Type="http://schemas.openxmlformats.org/officeDocument/2006/relationships/hyperlink" Target="https://ru.wikipedia.org/wiki/%D0%90%D0%B3%D0%BD%D0%BE%D1%81%D1%82%D0%B8%D1%86%D0%B8%D0%B7%D0%B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A%D0%BE%D0%BB%D0%BB%D0%B5%D0%B4%D0%B6_%D0%A5%D1%80%D0%B8%D1%81%D1%82%D0%B0_%28%D0%9A%D0%B5%D0%BC%D0%B1%D1%80%D0%B8%D0%B4%D0%B6%29" TargetMode="External"/><Relationship Id="rId11" Type="http://schemas.openxmlformats.org/officeDocument/2006/relationships/hyperlink" Target="https://ru.wikipedia.org/wiki/%D0%90%D1%82%D0%B5%D0%B8%D1%81%D1%82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ru.wikipedia.org/wiki/1851_%D0%B3%D0%BE%D0%B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ru.wikipedia.org/wiki/%D0%9F%D0%B5%D0%B9%D0%BB%D0%B8,_%D0%A3%D0%B8%D0%BB%D1%8C%D1%8F%D0%B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7</Pages>
  <Words>2469</Words>
  <Characters>14074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2016-10-08T15:37:00Z</dcterms:created>
  <dcterms:modified xsi:type="dcterms:W3CDTF">2017-01-30T09:37:00Z</dcterms:modified>
</cp:coreProperties>
</file>